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afc6f2190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444ee3f1e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Buckingham,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379a1b2654f32" /><Relationship Type="http://schemas.openxmlformats.org/officeDocument/2006/relationships/numbering" Target="/word/numbering.xml" Id="R414ccad848f143ca" /><Relationship Type="http://schemas.openxmlformats.org/officeDocument/2006/relationships/settings" Target="/word/settings.xml" Id="R8939c74b3e8d4c30" /><Relationship Type="http://schemas.openxmlformats.org/officeDocument/2006/relationships/image" Target="/word/media/ae5914a0-23ef-48f3-92a8-d7a1e7cb913b.png" Id="R3ca444ee3f1e4dc0" /></Relationships>
</file>