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8aefd0944147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11773d1e2a4bf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Buckingham Acres,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a2ab2309fb478c" /><Relationship Type="http://schemas.openxmlformats.org/officeDocument/2006/relationships/numbering" Target="/word/numbering.xml" Id="Ra54d8bf53b0e4236" /><Relationship Type="http://schemas.openxmlformats.org/officeDocument/2006/relationships/settings" Target="/word/settings.xml" Id="Rcc58851f4dc3425e" /><Relationship Type="http://schemas.openxmlformats.org/officeDocument/2006/relationships/image" Target="/word/media/a7a2bc82-5f34-4399-b915-2c6c687682c5.png" Id="R7111773d1e2a4bfe" /></Relationships>
</file>