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10e8198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821aab6e4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Bucklands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f14e4b7de4b96" /><Relationship Type="http://schemas.openxmlformats.org/officeDocument/2006/relationships/numbering" Target="/word/numbering.xml" Id="Rbaf9fc3ecfb3438b" /><Relationship Type="http://schemas.openxmlformats.org/officeDocument/2006/relationships/settings" Target="/word/settings.xml" Id="R859f0b34c85d418a" /><Relationship Type="http://schemas.openxmlformats.org/officeDocument/2006/relationships/image" Target="/word/media/7d676e51-7bdf-475e-99a4-d8d38d50795a.png" Id="Re63821aab6e441d4" /></Relationships>
</file>