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631afe260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f2a1b76e5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733af69504e71" /><Relationship Type="http://schemas.openxmlformats.org/officeDocument/2006/relationships/numbering" Target="/word/numbering.xml" Id="Re736a25f920c4bbf" /><Relationship Type="http://schemas.openxmlformats.org/officeDocument/2006/relationships/settings" Target="/word/settings.xml" Id="Re7087beaa835462a" /><Relationship Type="http://schemas.openxmlformats.org/officeDocument/2006/relationships/image" Target="/word/media/a118f16b-bd5f-4706-80f0-bc9972237b0f.png" Id="R82af2a1b76e54b30" /></Relationships>
</file>