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bc4d8aa48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f5a4f7408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Bucklesberry,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bbe312f304968" /><Relationship Type="http://schemas.openxmlformats.org/officeDocument/2006/relationships/numbering" Target="/word/numbering.xml" Id="R2f44d75b30c14e16" /><Relationship Type="http://schemas.openxmlformats.org/officeDocument/2006/relationships/settings" Target="/word/settings.xml" Id="Re50b475f205243dc" /><Relationship Type="http://schemas.openxmlformats.org/officeDocument/2006/relationships/image" Target="/word/media/7a25bf3b-8d2d-4729-aab2-6c3de1bda678.png" Id="Rb79f5a4f740845c9" /></Relationships>
</file>