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dc266e526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cc3e6a505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07008b8964a1a" /><Relationship Type="http://schemas.openxmlformats.org/officeDocument/2006/relationships/numbering" Target="/word/numbering.xml" Id="R145834a4a7324af2" /><Relationship Type="http://schemas.openxmlformats.org/officeDocument/2006/relationships/settings" Target="/word/settings.xml" Id="R54d72a4a15744be7" /><Relationship Type="http://schemas.openxmlformats.org/officeDocument/2006/relationships/image" Target="/word/media/4984449e-ab16-4474-b4b2-117044cf7a87.png" Id="R6d4cc3e6a505444f" /></Relationships>
</file>