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7a001218f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52b7edf7e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Bucktoe,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f0f7fec9243df" /><Relationship Type="http://schemas.openxmlformats.org/officeDocument/2006/relationships/numbering" Target="/word/numbering.xml" Id="Rc390ae4625a346cf" /><Relationship Type="http://schemas.openxmlformats.org/officeDocument/2006/relationships/settings" Target="/word/settings.xml" Id="R72b958526eef4e8c" /><Relationship Type="http://schemas.openxmlformats.org/officeDocument/2006/relationships/image" Target="/word/media/981bc1b2-8c4a-4ed5-bd6e-3ecd31394ac2.png" Id="Rffd52b7edf7e40a5" /></Relationships>
</file>