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b25f27612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ae176b08c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Budds Place,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84b7e04064892" /><Relationship Type="http://schemas.openxmlformats.org/officeDocument/2006/relationships/numbering" Target="/word/numbering.xml" Id="R548ee4bfecca4397" /><Relationship Type="http://schemas.openxmlformats.org/officeDocument/2006/relationships/settings" Target="/word/settings.xml" Id="R76f77b3385604472" /><Relationship Type="http://schemas.openxmlformats.org/officeDocument/2006/relationships/image" Target="/word/media/b33abb9b-1afb-483f-a23c-063ead8e9d8a.png" Id="R672ae176b08c4898" /></Relationships>
</file>