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eec22ef34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268aafe1d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Buena Vista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dd7bc86d84256" /><Relationship Type="http://schemas.openxmlformats.org/officeDocument/2006/relationships/numbering" Target="/word/numbering.xml" Id="Rfc09796b45484f67" /><Relationship Type="http://schemas.openxmlformats.org/officeDocument/2006/relationships/settings" Target="/word/settings.xml" Id="R647504f08ebf4c76" /><Relationship Type="http://schemas.openxmlformats.org/officeDocument/2006/relationships/image" Target="/word/media/16159894-fe93-4d1a-b3d0-c6ed33002db4.png" Id="R505268aafe1d46fb" /></Relationships>
</file>