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1d7de829b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88b0be969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Manor East,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1de2d397d4030" /><Relationship Type="http://schemas.openxmlformats.org/officeDocument/2006/relationships/numbering" Target="/word/numbering.xml" Id="R710a1f44e81c4648" /><Relationship Type="http://schemas.openxmlformats.org/officeDocument/2006/relationships/settings" Target="/word/settings.xml" Id="R5bb491a3b26447f5" /><Relationship Type="http://schemas.openxmlformats.org/officeDocument/2006/relationships/image" Target="/word/media/267270d6-a966-4b25-a32c-760d5e0fce17.png" Id="Rbe288b0be9694ab0" /></Relationships>
</file>