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ce0bf94a4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1203d311c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Springs,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3a4318ab043a4" /><Relationship Type="http://schemas.openxmlformats.org/officeDocument/2006/relationships/numbering" Target="/word/numbering.xml" Id="R6b0c5ecf531b414f" /><Relationship Type="http://schemas.openxmlformats.org/officeDocument/2006/relationships/settings" Target="/word/settings.xml" Id="R78f0a9f485b94a3f" /><Relationship Type="http://schemas.openxmlformats.org/officeDocument/2006/relationships/image" Target="/word/media/80185d74-abc2-4dba-9b8e-96d7e2896ef8.png" Id="Rf7c1203d311c4aa0" /></Relationships>
</file>