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0cafa8942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177cb7f0a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Bufflick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1bf32d0c546ee" /><Relationship Type="http://schemas.openxmlformats.org/officeDocument/2006/relationships/numbering" Target="/word/numbering.xml" Id="R9c38b15f87054db5" /><Relationship Type="http://schemas.openxmlformats.org/officeDocument/2006/relationships/settings" Target="/word/settings.xml" Id="Rfbf0ca45d5834b62" /><Relationship Type="http://schemas.openxmlformats.org/officeDocument/2006/relationships/image" Target="/word/media/0cc0e0f4-1ddb-4172-a383-2a1891c510de.png" Id="R98f177cb7f0a4edc" /></Relationships>
</file>