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250c174334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3a489896d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Bufford Crossroads,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24de0508b4f2f" /><Relationship Type="http://schemas.openxmlformats.org/officeDocument/2006/relationships/numbering" Target="/word/numbering.xml" Id="R5ce10418f2b440c0" /><Relationship Type="http://schemas.openxmlformats.org/officeDocument/2006/relationships/settings" Target="/word/settings.xml" Id="R195bc28aa6d0418d" /><Relationship Type="http://schemas.openxmlformats.org/officeDocument/2006/relationships/image" Target="/word/media/ef77bdc5-624c-43ab-97ed-eec59ec3d159.png" Id="Rc4d3a489896d4131" /></Relationships>
</file>