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4fc6cef77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4e554eb33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Bugbee,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5bb3bf9294d6d" /><Relationship Type="http://schemas.openxmlformats.org/officeDocument/2006/relationships/numbering" Target="/word/numbering.xml" Id="R91516f26d2de4ff1" /><Relationship Type="http://schemas.openxmlformats.org/officeDocument/2006/relationships/settings" Target="/word/settings.xml" Id="Rafcd5116bef74f72" /><Relationship Type="http://schemas.openxmlformats.org/officeDocument/2006/relationships/image" Target="/word/media/fac541de-adda-4edf-953d-1e0c05e3efce.png" Id="Rf9f4e554eb334431" /></Relationships>
</file>