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f2fb0092e48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41c07b6fda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Buick,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f840be0cc469e" /><Relationship Type="http://schemas.openxmlformats.org/officeDocument/2006/relationships/numbering" Target="/word/numbering.xml" Id="Rf761d09f0763471f" /><Relationship Type="http://schemas.openxmlformats.org/officeDocument/2006/relationships/settings" Target="/word/settings.xml" Id="R5a160f89a42747ea" /><Relationship Type="http://schemas.openxmlformats.org/officeDocument/2006/relationships/image" Target="/word/media/8bffe8c6-cd49-4006-93f6-db881c1f4b22.png" Id="Rce41c07b6fda4f67" /></Relationships>
</file>