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8a94da5c3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c3d7195d7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Bullen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29513e0a04609" /><Relationship Type="http://schemas.openxmlformats.org/officeDocument/2006/relationships/numbering" Target="/word/numbering.xml" Id="R25658513c5c64c78" /><Relationship Type="http://schemas.openxmlformats.org/officeDocument/2006/relationships/settings" Target="/word/settings.xml" Id="Rea8693e5e6264e85" /><Relationship Type="http://schemas.openxmlformats.org/officeDocument/2006/relationships/image" Target="/word/media/cccc807d-e412-43c4-964a-19862ed73764.png" Id="Rcd1c3d7195d74b79" /></Relationships>
</file>