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1ebcbf75f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17e7176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Bulloch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dd0539b341b4" /><Relationship Type="http://schemas.openxmlformats.org/officeDocument/2006/relationships/numbering" Target="/word/numbering.xml" Id="Rbd38f9c5850b4cb0" /><Relationship Type="http://schemas.openxmlformats.org/officeDocument/2006/relationships/settings" Target="/word/settings.xml" Id="Ref536798134d46a7" /><Relationship Type="http://schemas.openxmlformats.org/officeDocument/2006/relationships/image" Target="/word/media/78fd7c8d-7a50-4bb0-9f84-99eea51d0a90.png" Id="R75b617e7176d4aa7" /></Relationships>
</file>