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e4965c001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63551ef0e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Bullocks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47a66341f48c2" /><Relationship Type="http://schemas.openxmlformats.org/officeDocument/2006/relationships/numbering" Target="/word/numbering.xml" Id="R5e458c90bab74a68" /><Relationship Type="http://schemas.openxmlformats.org/officeDocument/2006/relationships/settings" Target="/word/settings.xml" Id="Ra4385ad068da4621" /><Relationship Type="http://schemas.openxmlformats.org/officeDocument/2006/relationships/image" Target="/word/media/8c46314d-2917-4c98-be9d-1d0d50e77703.png" Id="Re3863551ef0e435d" /></Relationships>
</file>