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5263d77ef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4ea18cfd1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Bulpitt,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d6f6f383a4f42" /><Relationship Type="http://schemas.openxmlformats.org/officeDocument/2006/relationships/numbering" Target="/word/numbering.xml" Id="R3f10439322e14b41" /><Relationship Type="http://schemas.openxmlformats.org/officeDocument/2006/relationships/settings" Target="/word/settings.xml" Id="R61b71d40e3a34cf8" /><Relationship Type="http://schemas.openxmlformats.org/officeDocument/2006/relationships/image" Target="/word/media/f504a873-497e-4ce2-a742-e4be8ba8ad30.png" Id="R07c4ea18cfd14ac8" /></Relationships>
</file>