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3598debc3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c75092157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Bumpass,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116dd95fc4b8a" /><Relationship Type="http://schemas.openxmlformats.org/officeDocument/2006/relationships/numbering" Target="/word/numbering.xml" Id="R68d16f2c1dbb4512" /><Relationship Type="http://schemas.openxmlformats.org/officeDocument/2006/relationships/settings" Target="/word/settings.xml" Id="R5d69e7048a324681" /><Relationship Type="http://schemas.openxmlformats.org/officeDocument/2006/relationships/image" Target="/word/media/916969e0-3bf5-4121-a8ca-9f526caf9ae5.png" Id="R471c750921574d56" /></Relationships>
</file>