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f67e463ea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fecdb6f220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Burbeck,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80b86f4694c10" /><Relationship Type="http://schemas.openxmlformats.org/officeDocument/2006/relationships/numbering" Target="/word/numbering.xml" Id="Rd4ba75ff96274ecc" /><Relationship Type="http://schemas.openxmlformats.org/officeDocument/2006/relationships/settings" Target="/word/settings.xml" Id="R8f0ece89287740d6" /><Relationship Type="http://schemas.openxmlformats.org/officeDocument/2006/relationships/image" Target="/word/media/77dddaf5-0ce3-4c57-a2b5-cbe5cd84e01c.png" Id="R4efecdb6f2204863" /></Relationships>
</file>