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c4c91d97a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232d0cac7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Burchard,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63fa975ef4dfc" /><Relationship Type="http://schemas.openxmlformats.org/officeDocument/2006/relationships/numbering" Target="/word/numbering.xml" Id="R00a500d9cff34918" /><Relationship Type="http://schemas.openxmlformats.org/officeDocument/2006/relationships/settings" Target="/word/settings.xml" Id="Rc4c3577aa1ad4a86" /><Relationship Type="http://schemas.openxmlformats.org/officeDocument/2006/relationships/image" Target="/word/media/50937128-fb52-41da-9538-174df68a2191.png" Id="R966232d0cac74a49" /></Relationships>
</file>