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e0a713be4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d26d3e98e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Burgess Corners,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fd85841414b9d" /><Relationship Type="http://schemas.openxmlformats.org/officeDocument/2006/relationships/numbering" Target="/word/numbering.xml" Id="Ra53916e0cdf040dd" /><Relationship Type="http://schemas.openxmlformats.org/officeDocument/2006/relationships/settings" Target="/word/settings.xml" Id="Rf0300916e2534c02" /><Relationship Type="http://schemas.openxmlformats.org/officeDocument/2006/relationships/image" Target="/word/media/60c1685e-7e9f-47f1-90de-7c10061049a1.png" Id="Rbcfd26d3e98e4ca8" /></Relationships>
</file>