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fa5a2c487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9a4da5e2a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Burgessville,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cbf3b92a14c92" /><Relationship Type="http://schemas.openxmlformats.org/officeDocument/2006/relationships/numbering" Target="/word/numbering.xml" Id="Rd46516d8cda3475f" /><Relationship Type="http://schemas.openxmlformats.org/officeDocument/2006/relationships/settings" Target="/word/settings.xml" Id="R2d5982ad18494f4e" /><Relationship Type="http://schemas.openxmlformats.org/officeDocument/2006/relationships/image" Target="/word/media/136e0cd9-6679-41d0-be2f-d97efa5e0d12.png" Id="Rba89a4da5e2a46b4" /></Relationships>
</file>