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c1d8edb26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837f7722b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2478df4da4620" /><Relationship Type="http://schemas.openxmlformats.org/officeDocument/2006/relationships/numbering" Target="/word/numbering.xml" Id="R5f4cf0e22ddb4794" /><Relationship Type="http://schemas.openxmlformats.org/officeDocument/2006/relationships/settings" Target="/word/settings.xml" Id="R1c04e5a434144fb3" /><Relationship Type="http://schemas.openxmlformats.org/officeDocument/2006/relationships/image" Target="/word/media/26a798d1-1bda-4b12-9478-67d4ee2113fd.png" Id="Raf9837f7722b4c2e" /></Relationships>
</file>