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50d4dbf8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732528281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e7cf4cec946f5" /><Relationship Type="http://schemas.openxmlformats.org/officeDocument/2006/relationships/numbering" Target="/word/numbering.xml" Id="R7e3c6f4454604445" /><Relationship Type="http://schemas.openxmlformats.org/officeDocument/2006/relationships/settings" Target="/word/settings.xml" Id="R11ec3cb8b53245aa" /><Relationship Type="http://schemas.openxmlformats.org/officeDocument/2006/relationships/image" Target="/word/media/d0b2ee78-da0e-483b-b3c3-7fc159fae9f9.png" Id="Rbbc7325282814ddf" /></Relationships>
</file>