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1fca33fdd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1722cdd15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Burney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83947a09c451c" /><Relationship Type="http://schemas.openxmlformats.org/officeDocument/2006/relationships/numbering" Target="/word/numbering.xml" Id="Rd8afc44d282b4e54" /><Relationship Type="http://schemas.openxmlformats.org/officeDocument/2006/relationships/settings" Target="/word/settings.xml" Id="Rf24c2211cd74420c" /><Relationship Type="http://schemas.openxmlformats.org/officeDocument/2006/relationships/image" Target="/word/media/6a4409dd-7d7f-436b-b096-b0de19aab309.png" Id="R6841722cdd154316" /></Relationships>
</file>