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75fdf781a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5be1a3efa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Burnham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1b96cbdbd4f03" /><Relationship Type="http://schemas.openxmlformats.org/officeDocument/2006/relationships/numbering" Target="/word/numbering.xml" Id="Rae790e2fb6984c0b" /><Relationship Type="http://schemas.openxmlformats.org/officeDocument/2006/relationships/settings" Target="/word/settings.xml" Id="Rbac3655acf024901" /><Relationship Type="http://schemas.openxmlformats.org/officeDocument/2006/relationships/image" Target="/word/media/3c9452bb-6d36-4bf4-a44e-01604e8f0c3d.png" Id="R7695be1a3efa41a3" /></Relationships>
</file>