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7d260ac38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515ab231e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Burning Tree,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1e9ed081a4f94" /><Relationship Type="http://schemas.openxmlformats.org/officeDocument/2006/relationships/numbering" Target="/word/numbering.xml" Id="Rc4c1d7374b944993" /><Relationship Type="http://schemas.openxmlformats.org/officeDocument/2006/relationships/settings" Target="/word/settings.xml" Id="Rbcc84b82cdd645de" /><Relationship Type="http://schemas.openxmlformats.org/officeDocument/2006/relationships/image" Target="/word/media/14ef8c08-c191-4e9f-8d21-c7e80872aa29.png" Id="R015515ab231e4da4" /></Relationships>
</file>