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1acb31f24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3a2bdfcc4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 Down,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bb1ec1f4b44fa" /><Relationship Type="http://schemas.openxmlformats.org/officeDocument/2006/relationships/numbering" Target="/word/numbering.xml" Id="R228c59b55db242fc" /><Relationship Type="http://schemas.openxmlformats.org/officeDocument/2006/relationships/settings" Target="/word/settings.xml" Id="Reb0ab45cc4fe4400" /><Relationship Type="http://schemas.openxmlformats.org/officeDocument/2006/relationships/image" Target="/word/media/fadfb5ee-6e87-48a7-b67c-ae90dffc3732.png" Id="R6553a2bdfcc44c8b" /></Relationships>
</file>