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1fccfe341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7c868bf6c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Pine,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bc06f0d8a4708" /><Relationship Type="http://schemas.openxmlformats.org/officeDocument/2006/relationships/numbering" Target="/word/numbering.xml" Id="Rd9381ce2a5b44000" /><Relationship Type="http://schemas.openxmlformats.org/officeDocument/2006/relationships/settings" Target="/word/settings.xml" Id="R58853faeaf33406e" /><Relationship Type="http://schemas.openxmlformats.org/officeDocument/2006/relationships/image" Target="/word/media/68061600-37c5-4412-ba48-773ca581a5b0.png" Id="Rfbd7c868bf6c4d3e" /></Relationships>
</file>