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be605f2d4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a29ea660d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Burrage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530346a4544df" /><Relationship Type="http://schemas.openxmlformats.org/officeDocument/2006/relationships/numbering" Target="/word/numbering.xml" Id="R0ee342c489294586" /><Relationship Type="http://schemas.openxmlformats.org/officeDocument/2006/relationships/settings" Target="/word/settings.xml" Id="R146436799b4441ce" /><Relationship Type="http://schemas.openxmlformats.org/officeDocument/2006/relationships/image" Target="/word/media/0c821b7c-3313-48e8-acff-2bfd6695a159.png" Id="R14ea29ea660d4508" /></Relationships>
</file>