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5ff04c11e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dc537ab72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Burrisville,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c76d05ebe4e56" /><Relationship Type="http://schemas.openxmlformats.org/officeDocument/2006/relationships/numbering" Target="/word/numbering.xml" Id="R5818ce93d4a54529" /><Relationship Type="http://schemas.openxmlformats.org/officeDocument/2006/relationships/settings" Target="/word/settings.xml" Id="R64725ec7fb484b42" /><Relationship Type="http://schemas.openxmlformats.org/officeDocument/2006/relationships/image" Target="/word/media/00a3f188-fafb-44ab-9f90-dc8ffbfb044f.png" Id="R7eedc537ab724e04" /></Relationships>
</file>