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5698c80c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c055050c7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f5def892c4f4c" /><Relationship Type="http://schemas.openxmlformats.org/officeDocument/2006/relationships/numbering" Target="/word/numbering.xml" Id="Rf6e65ac6b52c4368" /><Relationship Type="http://schemas.openxmlformats.org/officeDocument/2006/relationships/settings" Target="/word/settings.xml" Id="Rd0df926d31e44c03" /><Relationship Type="http://schemas.openxmlformats.org/officeDocument/2006/relationships/image" Target="/word/media/ff1138a8-c131-4441-8c2e-3bcade1e7215.png" Id="Rc5cc055050c74a4b" /></Relationships>
</file>