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d7e3a0a3c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a0531a9fc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Burton Place,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a8dd9aa4f483a" /><Relationship Type="http://schemas.openxmlformats.org/officeDocument/2006/relationships/numbering" Target="/word/numbering.xml" Id="R45d035b95007445e" /><Relationship Type="http://schemas.openxmlformats.org/officeDocument/2006/relationships/settings" Target="/word/settings.xml" Id="R93d400a6161d4646" /><Relationship Type="http://schemas.openxmlformats.org/officeDocument/2006/relationships/image" Target="/word/media/64c29b6e-f0a4-412b-8ca1-d48d5499e218.png" Id="Rac4a0531a9fc423c" /></Relationships>
</file>