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79c4fee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b385f6617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Burtrum,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2cc1c00bb4f2f" /><Relationship Type="http://schemas.openxmlformats.org/officeDocument/2006/relationships/numbering" Target="/word/numbering.xml" Id="R7a0d19131e6041dc" /><Relationship Type="http://schemas.openxmlformats.org/officeDocument/2006/relationships/settings" Target="/word/settings.xml" Id="Ree89846897c848e5" /><Relationship Type="http://schemas.openxmlformats.org/officeDocument/2006/relationships/image" Target="/word/media/a068893d-6372-49a7-826a-bef2749796b9.png" Id="Rb79b385f66174f0b" /></Relationships>
</file>