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295f00800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397e95994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Burtsell,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65d58c6a543e7" /><Relationship Type="http://schemas.openxmlformats.org/officeDocument/2006/relationships/numbering" Target="/word/numbering.xml" Id="R4d3bbf539ce64dcc" /><Relationship Type="http://schemas.openxmlformats.org/officeDocument/2006/relationships/settings" Target="/word/settings.xml" Id="Reba38c7d2510483e" /><Relationship Type="http://schemas.openxmlformats.org/officeDocument/2006/relationships/image" Target="/word/media/e5c9dddd-1209-4acb-a872-9e8503bc2e54.png" Id="R052397e959944db4" /></Relationships>
</file>