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f03280027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33de1758c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Burwood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0daef91884a2f" /><Relationship Type="http://schemas.openxmlformats.org/officeDocument/2006/relationships/numbering" Target="/word/numbering.xml" Id="R672a37d30e9d45f4" /><Relationship Type="http://schemas.openxmlformats.org/officeDocument/2006/relationships/settings" Target="/word/settings.xml" Id="Ra1c8cf937d874c1c" /><Relationship Type="http://schemas.openxmlformats.org/officeDocument/2006/relationships/image" Target="/word/media/4cef4b2d-374c-4be4-9af2-82635db3f731.png" Id="R9e733de1758c40a1" /></Relationships>
</file>