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1b79aa2b3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211c8f202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Bushkill Center,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849af2a4b4aae" /><Relationship Type="http://schemas.openxmlformats.org/officeDocument/2006/relationships/numbering" Target="/word/numbering.xml" Id="R86fc7d4bc93f445a" /><Relationship Type="http://schemas.openxmlformats.org/officeDocument/2006/relationships/settings" Target="/word/settings.xml" Id="Rbc5faa0c70fe48e4" /><Relationship Type="http://schemas.openxmlformats.org/officeDocument/2006/relationships/image" Target="/word/media/fde52d68-a264-4ed0-8205-5259d3b4db1e.png" Id="Ra1b211c8f2024f65" /></Relationships>
</file>