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b754737f2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37933273e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Butler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2fa75ec1048be" /><Relationship Type="http://schemas.openxmlformats.org/officeDocument/2006/relationships/numbering" Target="/word/numbering.xml" Id="Rfb1854cdebcc4fef" /><Relationship Type="http://schemas.openxmlformats.org/officeDocument/2006/relationships/settings" Target="/word/settings.xml" Id="R538861cbac56459d" /><Relationship Type="http://schemas.openxmlformats.org/officeDocument/2006/relationships/image" Target="/word/media/448acf5b-0f5f-44a5-8427-900c74dbf052.png" Id="R75937933273e4384" /></Relationships>
</file>