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e1b7a2955c48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62a04036f448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Byrd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7907c35cc747f6" /><Relationship Type="http://schemas.openxmlformats.org/officeDocument/2006/relationships/numbering" Target="/word/numbering.xml" Id="R4036d972daff4d7f" /><Relationship Type="http://schemas.openxmlformats.org/officeDocument/2006/relationships/settings" Target="/word/settings.xml" Id="Rbe20f0b828a44c26" /><Relationship Type="http://schemas.openxmlformats.org/officeDocument/2006/relationships/image" Target="/word/media/632abebd-0afd-4bd2-a907-5b4f3ad993b1.png" Id="Ra562a04036f44847" /></Relationships>
</file>