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8ab45f82c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d53637f4c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Byrnes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23bafbcf24719" /><Relationship Type="http://schemas.openxmlformats.org/officeDocument/2006/relationships/numbering" Target="/word/numbering.xml" Id="R1f1e0984fddd43cb" /><Relationship Type="http://schemas.openxmlformats.org/officeDocument/2006/relationships/settings" Target="/word/settings.xml" Id="R82d8f4564a844063" /><Relationship Type="http://schemas.openxmlformats.org/officeDocument/2006/relationships/image" Target="/word/media/6de8ebf0-5579-4066-bb0b-7471709e5e51.png" Id="R971d53637f4c44a9" /></Relationships>
</file>