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a1cdce238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76450a4a5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660b2c5ed43c8" /><Relationship Type="http://schemas.openxmlformats.org/officeDocument/2006/relationships/numbering" Target="/word/numbering.xml" Id="Rd51dacab4f13492a" /><Relationship Type="http://schemas.openxmlformats.org/officeDocument/2006/relationships/settings" Target="/word/settings.xml" Id="Rd7dba94249ff4a67" /><Relationship Type="http://schemas.openxmlformats.org/officeDocument/2006/relationships/image" Target="/word/media/a09812f5-6719-4c36-b105-a1ef6f77232b.png" Id="Rf5976450a4a543ce" /></Relationships>
</file>