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bfe44e4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6b7df80d2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Cachuma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1a1139ecb4db8" /><Relationship Type="http://schemas.openxmlformats.org/officeDocument/2006/relationships/numbering" Target="/word/numbering.xml" Id="Rdf2c9e237ccb433d" /><Relationship Type="http://schemas.openxmlformats.org/officeDocument/2006/relationships/settings" Target="/word/settings.xml" Id="Rc8989478a1804183" /><Relationship Type="http://schemas.openxmlformats.org/officeDocument/2006/relationships/image" Target="/word/media/a2bfaa0f-c6ae-4dc9-888b-c85adfbe5005.png" Id="R09e6b7df80d24bf2" /></Relationships>
</file>