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a5e4632f6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f1804a60f4a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2033cfa4c4736" /><Relationship Type="http://schemas.openxmlformats.org/officeDocument/2006/relationships/numbering" Target="/word/numbering.xml" Id="Rd62819f54cbc412f" /><Relationship Type="http://schemas.openxmlformats.org/officeDocument/2006/relationships/settings" Target="/word/settings.xml" Id="Ra5f1900093a34adf" /><Relationship Type="http://schemas.openxmlformats.org/officeDocument/2006/relationships/image" Target="/word/media/7f27f033-4861-48ac-8134-b4067ab859ad.png" Id="R0f9f1804a60f4a5e" /></Relationships>
</file>