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28d9dc2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f2d7242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2b7c766ba4b0c" /><Relationship Type="http://schemas.openxmlformats.org/officeDocument/2006/relationships/numbering" Target="/word/numbering.xml" Id="Rd3add902f090455e" /><Relationship Type="http://schemas.openxmlformats.org/officeDocument/2006/relationships/settings" Target="/word/settings.xml" Id="Rc38daee55602448d" /><Relationship Type="http://schemas.openxmlformats.org/officeDocument/2006/relationships/image" Target="/word/media/6d8bc9ca-b117-470d-9bf3-45c8683e7dbd.png" Id="R6a1df2d7242349b0" /></Relationships>
</file>