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31a125c67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04616f37b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Caesar,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c02030c0b4b64" /><Relationship Type="http://schemas.openxmlformats.org/officeDocument/2006/relationships/numbering" Target="/word/numbering.xml" Id="R66d13627c5534c97" /><Relationship Type="http://schemas.openxmlformats.org/officeDocument/2006/relationships/settings" Target="/word/settings.xml" Id="Rc7a640ecda5e4447" /><Relationship Type="http://schemas.openxmlformats.org/officeDocument/2006/relationships/image" Target="/word/media/f7a75a84-1063-4f3b-a2ca-c681b2fd7444.png" Id="R62604616f37b47b4" /></Relationships>
</file>