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01f6507d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ffc7ff67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1300b418f47b3" /><Relationship Type="http://schemas.openxmlformats.org/officeDocument/2006/relationships/numbering" Target="/word/numbering.xml" Id="Rbe5a65a6ff174bb1" /><Relationship Type="http://schemas.openxmlformats.org/officeDocument/2006/relationships/settings" Target="/word/settings.xml" Id="Rb56d970edf99414f" /><Relationship Type="http://schemas.openxmlformats.org/officeDocument/2006/relationships/image" Target="/word/media/99dc9b08-c63b-4a8f-95e0-59f51c6f9776.png" Id="R684ffc7ff6754d06" /></Relationships>
</file>