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f5e7f7f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c767364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65b03b66a4f3e" /><Relationship Type="http://schemas.openxmlformats.org/officeDocument/2006/relationships/numbering" Target="/word/numbering.xml" Id="R73e0d20932f94c45" /><Relationship Type="http://schemas.openxmlformats.org/officeDocument/2006/relationships/settings" Target="/word/settings.xml" Id="R69daac0074f44fe9" /><Relationship Type="http://schemas.openxmlformats.org/officeDocument/2006/relationships/image" Target="/word/media/aee5fc06-ea42-4ac6-999f-b2cd3dd0ac78.png" Id="R855cc767364a4f6e" /></Relationships>
</file>