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27580e0f1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6cf18ccc0d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Cahoonzie,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619e716f1f4840" /><Relationship Type="http://schemas.openxmlformats.org/officeDocument/2006/relationships/numbering" Target="/word/numbering.xml" Id="Ra0b050348c644813" /><Relationship Type="http://schemas.openxmlformats.org/officeDocument/2006/relationships/settings" Target="/word/settings.xml" Id="R2568713091494e17" /><Relationship Type="http://schemas.openxmlformats.org/officeDocument/2006/relationships/image" Target="/word/media/fc525ffe-8b7e-47a9-a5ca-103f30659603.png" Id="R346cf18ccc0d4446" /></Relationships>
</file>